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2261096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Metallrestaurierung Mühlenhauskomplex, Besucherzentrum Historische Mühle im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Metallrestaurierung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